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6FA" w:rsidRPr="00A676FA" w:rsidRDefault="00A676FA" w:rsidP="00A676FA">
      <w:r w:rsidRPr="00A676FA">
        <w:t>Список литературы</w:t>
      </w:r>
    </w:p>
    <w:p w:rsidR="00A676FA" w:rsidRPr="00A676FA" w:rsidRDefault="00A676FA" w:rsidP="00A676FA"/>
    <w:p w:rsidR="00A676FA" w:rsidRPr="00A676FA" w:rsidRDefault="00A676FA" w:rsidP="00A676FA">
      <w:pPr>
        <w:numPr>
          <w:ilvl w:val="0"/>
          <w:numId w:val="1"/>
        </w:numPr>
      </w:pPr>
      <w:r w:rsidRPr="00A676FA">
        <w:t>Экологический Кодекс РК от 9.01.2007 (с изменениями на 26.12.2019)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 xml:space="preserve">Безопасность и охрана труда в РК. Сборник нормативных актов. Правила требования. Типовые инструкции; Алматы:  </w:t>
      </w:r>
      <w:proofErr w:type="spellStart"/>
      <w:r w:rsidRPr="00A676FA">
        <w:t>Lem</w:t>
      </w:r>
      <w:proofErr w:type="spellEnd"/>
      <w:r w:rsidRPr="00A676FA">
        <w:t xml:space="preserve"> , 2017</w:t>
      </w:r>
    </w:p>
    <w:p w:rsidR="00A676FA" w:rsidRPr="00A676FA" w:rsidRDefault="00A676FA" w:rsidP="00A676FA">
      <w:pPr>
        <w:numPr>
          <w:ilvl w:val="0"/>
          <w:numId w:val="1"/>
        </w:numPr>
        <w:rPr>
          <w:b/>
        </w:rPr>
      </w:pPr>
      <w:r w:rsidRPr="00A676FA">
        <w:t>Санитарные правила «Санитарно-эпидемиологические требования по установлению санитарно-защитной зоны производственных объектов» Утвержденные приказом Министра национальной экономики Республики Казахстан от 20 марта 2015 года № 237.</w:t>
      </w:r>
    </w:p>
    <w:p w:rsidR="00A676FA" w:rsidRPr="00A676FA" w:rsidRDefault="00A676FA" w:rsidP="00A676FA">
      <w:pPr>
        <w:numPr>
          <w:ilvl w:val="0"/>
          <w:numId w:val="1"/>
        </w:numPr>
      </w:pPr>
      <w:bookmarkStart w:id="0" w:name="_GoBack"/>
      <w:bookmarkEnd w:id="0"/>
      <w:proofErr w:type="spellStart"/>
      <w:r w:rsidRPr="00A676FA">
        <w:t>Аипов</w:t>
      </w:r>
      <w:proofErr w:type="spellEnd"/>
      <w:r w:rsidRPr="00A676FA">
        <w:t xml:space="preserve"> А.К., Охрана труда и безопасность жизнедеятельности; Учебное пособие, </w:t>
      </w:r>
      <w:proofErr w:type="gramStart"/>
      <w:r w:rsidRPr="00A676FA">
        <w:t>-А</w:t>
      </w:r>
      <w:proofErr w:type="gramEnd"/>
      <w:r w:rsidRPr="00A676FA">
        <w:t xml:space="preserve">стана: </w:t>
      </w:r>
      <w:proofErr w:type="spellStart"/>
      <w:r w:rsidRPr="00A676FA">
        <w:t>Каз</w:t>
      </w:r>
      <w:proofErr w:type="gramStart"/>
      <w:r w:rsidRPr="00A676FA">
        <w:t>.У</w:t>
      </w:r>
      <w:proofErr w:type="gramEnd"/>
      <w:r w:rsidRPr="00A676FA">
        <w:t>ЭФМТ</w:t>
      </w:r>
      <w:proofErr w:type="spellEnd"/>
      <w:r w:rsidRPr="00A676FA">
        <w:t>, 2013</w:t>
      </w:r>
    </w:p>
    <w:p w:rsidR="00A676FA" w:rsidRPr="00A676FA" w:rsidRDefault="00A676FA" w:rsidP="00A676FA">
      <w:pPr>
        <w:numPr>
          <w:ilvl w:val="0"/>
          <w:numId w:val="1"/>
        </w:numPr>
        <w:rPr>
          <w:color w:val="FF0000"/>
        </w:rPr>
      </w:pPr>
      <w:r w:rsidRPr="00A676FA">
        <w:rPr>
          <w:iCs/>
          <w:color w:val="FF0000"/>
        </w:rPr>
        <w:t>ГОСТ 12.0.003-2015 «Система стандартов безопасности труда. Опасные и вредные производственные факторы. Классификация».</w:t>
      </w:r>
    </w:p>
    <w:p w:rsidR="00A676FA" w:rsidRPr="00A676FA" w:rsidRDefault="00A676FA" w:rsidP="00A676FA">
      <w:pPr>
        <w:numPr>
          <w:ilvl w:val="0"/>
          <w:numId w:val="1"/>
        </w:numPr>
        <w:rPr>
          <w:color w:val="FF0000"/>
        </w:rPr>
      </w:pPr>
      <w:proofErr w:type="gramStart"/>
      <w:r w:rsidRPr="00A676FA">
        <w:rPr>
          <w:bCs/>
          <w:color w:val="FF0000"/>
        </w:rPr>
        <w:t>СТ</w:t>
      </w:r>
      <w:proofErr w:type="gramEnd"/>
      <w:r w:rsidRPr="00A676FA">
        <w:rPr>
          <w:bCs/>
          <w:color w:val="FF0000"/>
        </w:rPr>
        <w:t xml:space="preserve"> РК </w:t>
      </w:r>
      <w:r w:rsidRPr="00A676FA">
        <w:rPr>
          <w:bCs/>
          <w:color w:val="FF0000"/>
          <w:lang w:val="en-US"/>
        </w:rPr>
        <w:t>ISO</w:t>
      </w:r>
      <w:r w:rsidRPr="00A676FA">
        <w:rPr>
          <w:bCs/>
          <w:color w:val="FF0000"/>
        </w:rPr>
        <w:t xml:space="preserve"> 45001-2019 «Системы менеджмента безопасности труда и охраны здоровья»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>ГОСТ 12.1.005-88 «Система стандартов безопасности труда. Общие санитарно-гигиенические требования к воздуху рабочей зоны».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>ГОСТ 12.1.007-76  «Система стандартов безопасности труда. Вредные вещества. Классификация и общие требования безопасности».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rPr>
          <w:iCs/>
        </w:rPr>
        <w:t>ГОСТ 12.1.003-2014  «Система стандартов безопасности труда. Шум. Общие требования безопасности».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 xml:space="preserve">СН РК 2.04-02-2011 «Защита от шума» 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rPr>
          <w:iCs/>
        </w:rPr>
        <w:t>ГОСТ 12.1.012-2004  «Система стандартов безопасности труда. Вибрационная безопасность. Общие требования»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>Трудовой Кодекс Республики Казахстан от 2015 г, с изм. на 01.01. 2019.</w:t>
      </w:r>
    </w:p>
    <w:p w:rsidR="00A676FA" w:rsidRPr="00A676FA" w:rsidRDefault="00A676FA" w:rsidP="00A676FA">
      <w:pPr>
        <w:numPr>
          <w:ilvl w:val="0"/>
          <w:numId w:val="1"/>
        </w:numPr>
      </w:pPr>
      <w:proofErr w:type="spellStart"/>
      <w:r w:rsidRPr="00A676FA">
        <w:t>Дурановская</w:t>
      </w:r>
      <w:proofErr w:type="spellEnd"/>
      <w:r w:rsidRPr="00A676FA">
        <w:t xml:space="preserve"> Г.П. «Безопасность и охрана труда. Трудовое законодательство: комментарии, вопросы и ответы»; Алматы:  </w:t>
      </w:r>
      <w:proofErr w:type="spellStart"/>
      <w:r w:rsidRPr="00A676FA">
        <w:t>Lem</w:t>
      </w:r>
      <w:proofErr w:type="spellEnd"/>
      <w:r w:rsidRPr="00A676FA">
        <w:t xml:space="preserve"> , 2017.</w:t>
      </w:r>
    </w:p>
    <w:p w:rsidR="00A676FA" w:rsidRPr="00A676FA" w:rsidRDefault="00A676FA" w:rsidP="00A676FA">
      <w:pPr>
        <w:numPr>
          <w:ilvl w:val="0"/>
          <w:numId w:val="1"/>
        </w:numPr>
        <w:rPr>
          <w:b/>
          <w:bCs/>
          <w:color w:val="FF0000"/>
        </w:rPr>
      </w:pPr>
      <w:r w:rsidRPr="00A676FA">
        <w:rPr>
          <w:bCs/>
          <w:color w:val="FF0000"/>
        </w:rPr>
        <w:t>СП РК 2.04-104-2012 (с изменениями по состоянию на 01.08.2018) «Естественное и искусственное освещение».</w:t>
      </w:r>
    </w:p>
    <w:p w:rsidR="00A676FA" w:rsidRPr="00A676FA" w:rsidRDefault="00A676FA" w:rsidP="00A676FA">
      <w:pPr>
        <w:numPr>
          <w:ilvl w:val="0"/>
          <w:numId w:val="1"/>
        </w:numPr>
        <w:rPr>
          <w:b/>
          <w:bCs/>
        </w:rPr>
      </w:pPr>
      <w:r w:rsidRPr="00A676FA">
        <w:t>СП РК 4.04-08-2019 «Проектирование электроснабжения промышленных предприятий».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 xml:space="preserve">ГОСТ 12.1.030-81 ССБТ. Электробезопасность. Защитное заземление, </w:t>
      </w:r>
      <w:proofErr w:type="spellStart"/>
      <w:r w:rsidRPr="00A676FA">
        <w:t>зануление</w:t>
      </w:r>
      <w:proofErr w:type="spellEnd"/>
      <w:r w:rsidRPr="00A676FA">
        <w:t>.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>СН РК 4.01-01-2013 Внутренние санитарно-технические системы</w:t>
      </w:r>
    </w:p>
    <w:p w:rsidR="00A676FA" w:rsidRPr="00A676FA" w:rsidRDefault="00A676FA" w:rsidP="00A676FA">
      <w:pPr>
        <w:numPr>
          <w:ilvl w:val="0"/>
          <w:numId w:val="1"/>
        </w:numPr>
        <w:rPr>
          <w:color w:val="FF0000"/>
        </w:rPr>
      </w:pPr>
      <w:r w:rsidRPr="00A676FA">
        <w:rPr>
          <w:color w:val="FF0000"/>
        </w:rPr>
        <w:t>СН РК 4.02-01-2011 (с изменениями от 23.11.2018) «Отопление, вентиляция и кондиционирование»</w:t>
      </w:r>
    </w:p>
    <w:p w:rsidR="00A676FA" w:rsidRPr="00A676FA" w:rsidRDefault="00A676FA" w:rsidP="00A676FA">
      <w:pPr>
        <w:numPr>
          <w:ilvl w:val="0"/>
          <w:numId w:val="1"/>
        </w:numPr>
        <w:rPr>
          <w:color w:val="FF0000"/>
        </w:rPr>
      </w:pPr>
      <w:r w:rsidRPr="00A676FA">
        <w:rPr>
          <w:color w:val="FF0000"/>
        </w:rPr>
        <w:t>Технический регламент "Общие требования к пожарной безопасности", утв. Правительством РК 23.06.2017 года, № 439 (с изменениями от 28.06.2019 г.).</w:t>
      </w:r>
    </w:p>
    <w:p w:rsidR="00A676FA" w:rsidRPr="00A676FA" w:rsidRDefault="00A676FA" w:rsidP="00A676FA">
      <w:pPr>
        <w:numPr>
          <w:ilvl w:val="0"/>
          <w:numId w:val="1"/>
        </w:numPr>
        <w:rPr>
          <w:color w:val="FF0000"/>
        </w:rPr>
      </w:pPr>
      <w:r w:rsidRPr="00A676FA">
        <w:rPr>
          <w:bCs/>
          <w:color w:val="FF0000"/>
        </w:rPr>
        <w:lastRenderedPageBreak/>
        <w:t>СН РК 2.02-01-2019  «Пожарная безопасность зданий и сооружений».</w:t>
      </w:r>
    </w:p>
    <w:p w:rsidR="00A676FA" w:rsidRPr="00A676FA" w:rsidRDefault="00A676FA" w:rsidP="00A676FA">
      <w:pPr>
        <w:numPr>
          <w:ilvl w:val="0"/>
          <w:numId w:val="1"/>
        </w:numPr>
        <w:rPr>
          <w:color w:val="FF0000"/>
        </w:rPr>
      </w:pPr>
      <w:r w:rsidRPr="00A676FA">
        <w:rPr>
          <w:bCs/>
          <w:color w:val="FF0000"/>
        </w:rPr>
        <w:t>СН РК 3.02-27-2019 «Производственные здания»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rPr>
          <w:bCs/>
        </w:rPr>
        <w:t>СН РК 2.02.02-2019 «Пожарная автоматика зданий и сооружений»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>Методика расчета концентраций вредных веществ в атмосферном воздухе от выбросов предприятий (утв. приказом Министра ОС и ВР РК от 12 июня 2014 года № 221-О.).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>Закон Республики Казахстан «О гражданской защите» от 11.04.2014 г,№ 188-</w:t>
      </w:r>
      <w:r w:rsidRPr="00A676FA">
        <w:rPr>
          <w:lang w:val="en-US"/>
        </w:rPr>
        <w:t>V</w:t>
      </w:r>
      <w:r w:rsidRPr="00A676FA">
        <w:t xml:space="preserve"> ЗРК</w:t>
      </w:r>
    </w:p>
    <w:p w:rsidR="00A676FA" w:rsidRPr="00A676FA" w:rsidRDefault="00A676FA" w:rsidP="00A676FA">
      <w:pPr>
        <w:numPr>
          <w:ilvl w:val="0"/>
          <w:numId w:val="1"/>
        </w:numPr>
      </w:pPr>
      <w:r w:rsidRPr="00A676FA">
        <w:t xml:space="preserve">Охрана труда и техника безопасности в строительстве (СНИП РК 1.03-05-2011); Алматы:  </w:t>
      </w:r>
      <w:proofErr w:type="spellStart"/>
      <w:r w:rsidRPr="00A676FA">
        <w:t>Lem</w:t>
      </w:r>
      <w:proofErr w:type="spellEnd"/>
      <w:r w:rsidRPr="00A676FA">
        <w:t>, 2016</w:t>
      </w:r>
    </w:p>
    <w:sectPr w:rsidR="00A676FA" w:rsidRPr="00A676F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837AA"/>
    <w:multiLevelType w:val="hybridMultilevel"/>
    <w:tmpl w:val="FE9EB5C0"/>
    <w:lvl w:ilvl="0" w:tplc="AC943F8A">
      <w:start w:val="1"/>
      <w:numFmt w:val="decimal"/>
      <w:lvlText w:val="%1"/>
      <w:lvlJc w:val="left"/>
      <w:pPr>
        <w:ind w:left="928" w:hanging="360"/>
      </w:pPr>
      <w:rPr>
        <w:rFonts w:ascii="Times New Roman" w:hAnsi="Times New Roman" w:cs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4DE"/>
    <w:rsid w:val="000A0D77"/>
    <w:rsid w:val="008C7735"/>
    <w:rsid w:val="009C64DE"/>
    <w:rsid w:val="00A676F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3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2020-12-14T03:47:00Z</dcterms:created>
  <dcterms:modified xsi:type="dcterms:W3CDTF">2020-12-14T03:47:00Z</dcterms:modified>
</cp:coreProperties>
</file>